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D8" w:rsidRDefault="006A3BD8" w:rsidP="006A3B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сельского поселения Равиловский сельсовет </w:t>
      </w:r>
    </w:p>
    <w:p w:rsidR="006A3BD8" w:rsidRDefault="006A3BD8" w:rsidP="006A3B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6A3BD8" w:rsidRDefault="006A3BD8" w:rsidP="006A3B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3BD8" w:rsidRDefault="006A3BD8" w:rsidP="006A3BD8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РЕШЕНИЕ</w:t>
      </w:r>
    </w:p>
    <w:p w:rsidR="006A3BD8" w:rsidRDefault="006A3BD8" w:rsidP="006A3BD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ba-RU"/>
        </w:rPr>
      </w:pPr>
      <w:r>
        <w:rPr>
          <w:rFonts w:ascii="Arial" w:hAnsi="Arial" w:cs="Arial"/>
          <w:b/>
          <w:sz w:val="24"/>
          <w:szCs w:val="24"/>
        </w:rPr>
        <w:t xml:space="preserve"> 04 апреля 2022 года № </w:t>
      </w:r>
      <w:r>
        <w:rPr>
          <w:rFonts w:ascii="Arial" w:hAnsi="Arial" w:cs="Arial"/>
          <w:b/>
          <w:sz w:val="24"/>
          <w:szCs w:val="24"/>
          <w:lang w:val="ba-RU"/>
        </w:rPr>
        <w:t>100</w:t>
      </w:r>
    </w:p>
    <w:p w:rsidR="006A3BD8" w:rsidRDefault="006A3BD8" w:rsidP="006A3B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единовременной выплате</w:t>
      </w:r>
    </w:p>
    <w:p w:rsidR="006A3BD8" w:rsidRDefault="006A3BD8" w:rsidP="006A3BD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по итогам отчета о результатах деятельности Совета </w:t>
      </w:r>
      <w:r>
        <w:rPr>
          <w:rFonts w:ascii="Arial" w:hAnsi="Arial" w:cs="Arial"/>
          <w:b/>
          <w:sz w:val="24"/>
          <w:szCs w:val="24"/>
        </w:rPr>
        <w:t>сельского поселения Равиловский сельсовет муниципального района Абзелиловский район Республики Башкортостан</w:t>
      </w:r>
    </w:p>
    <w:p w:rsidR="006A3BD8" w:rsidRDefault="006A3BD8" w:rsidP="006A3BD8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</w:p>
    <w:p w:rsidR="006A3BD8" w:rsidRDefault="006A3BD8" w:rsidP="006A3BD8">
      <w:pPr>
        <w:spacing w:after="200" w:line="276" w:lineRule="auto"/>
        <w:rPr>
          <w:rFonts w:ascii="Arial" w:hAnsi="Arial" w:cs="Arial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 xml:space="preserve">             В соответствии с Распоряжением Правительства Республики Башкортостан от 28.03.2022 г. № 255-р</w:t>
      </w:r>
      <w:r>
        <w:rPr>
          <w:rFonts w:ascii="Arial" w:hAnsi="Arial" w:cs="Arial"/>
          <w:sz w:val="24"/>
          <w:szCs w:val="24"/>
          <w:lang w:eastAsia="ja-JP" w:bidi="fa-IR"/>
        </w:rPr>
        <w:t>, Положением об оплате труда муниципальных служащих и работников, осуществляющих техническое обеспечение Администрации сельского поселения Равиловский сельсовет,</w:t>
      </w:r>
    </w:p>
    <w:p w:rsidR="006A3BD8" w:rsidRDefault="006A3BD8" w:rsidP="006A3BD8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  <w:lang w:eastAsia="ja-JP" w:bidi="fa-IR"/>
        </w:rPr>
        <w:t xml:space="preserve">осуществить единовременную выплату в пределах месячного фонда оплаты труда по итогам отчета о результатах деятельности за </w:t>
      </w:r>
      <w:r>
        <w:rPr>
          <w:rFonts w:ascii="Arial" w:hAnsi="Arial" w:cs="Arial"/>
          <w:sz w:val="24"/>
          <w:szCs w:val="24"/>
        </w:rPr>
        <w:t>счет экономии средств следующим работникам администрации сельского поселения:</w:t>
      </w:r>
    </w:p>
    <w:p w:rsidR="006A3BD8" w:rsidRDefault="006A3BD8" w:rsidP="006A3BD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сельского поселения Равиловский сельсовет муниципального района Абзелиловский район Республики Башкортостан</w:t>
      </w:r>
    </w:p>
    <w:p w:rsidR="006A3BD8" w:rsidRDefault="006A3BD8" w:rsidP="006A3BD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</w:p>
    <w:p w:rsidR="006A3BD8" w:rsidRDefault="006A3BD8" w:rsidP="006A3B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Р Е Ш И Л</w:t>
      </w:r>
      <w:r>
        <w:rPr>
          <w:rFonts w:ascii="Arial" w:eastAsia="Andale Sans UI" w:hAnsi="Arial" w:cs="Arial"/>
          <w:bCs/>
          <w:kern w:val="3"/>
          <w:sz w:val="24"/>
          <w:szCs w:val="24"/>
          <w:lang w:val="de-DE" w:eastAsia="ja-JP" w:bidi="fa-IR"/>
        </w:rPr>
        <w:t>:</w:t>
      </w:r>
    </w:p>
    <w:p w:rsidR="006A3BD8" w:rsidRDefault="006A3BD8" w:rsidP="006A3BD8">
      <w:pPr>
        <w:spacing w:before="100" w:beforeAutospacing="1" w:after="20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осуществить единовременную выплату за счет экономии средств по смете расходов на содержание аппарата   фонда оплаты труда аппарата в размере 100% от месячного фонда оплаты труда главе администрации сельского поселения Равиловский сельсовет Султанову </w:t>
      </w:r>
      <w:proofErr w:type="spellStart"/>
      <w:r>
        <w:rPr>
          <w:rFonts w:ascii="Arial" w:hAnsi="Arial" w:cs="Arial"/>
          <w:sz w:val="24"/>
          <w:szCs w:val="24"/>
        </w:rPr>
        <w:t>Абдулхаку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Исмагиловичу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3BD8" w:rsidRDefault="006A3BD8" w:rsidP="006A3BD8">
      <w:pPr>
        <w:spacing w:after="20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Основание: распоряжение Главы Республики Башкортостан № 255-р от 28.03.2022</w:t>
      </w:r>
      <w:r>
        <w:rPr>
          <w:rFonts w:ascii="Arial" w:hAnsi="Arial" w:cs="Arial"/>
          <w:sz w:val="24"/>
          <w:szCs w:val="24"/>
          <w:lang w:val="ba-RU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6A3BD8" w:rsidRDefault="006A3BD8" w:rsidP="006A3BD8">
      <w:pPr>
        <w:widowControl w:val="0"/>
        <w:tabs>
          <w:tab w:val="left" w:pos="25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6A3BD8" w:rsidRDefault="006A3BD8" w:rsidP="006A3BD8">
      <w:pPr>
        <w:widowControl w:val="0"/>
        <w:tabs>
          <w:tab w:val="left" w:pos="25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       </w:t>
      </w:r>
    </w:p>
    <w:p w:rsidR="006A3BD8" w:rsidRDefault="006A3BD8" w:rsidP="006A3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</w:t>
      </w:r>
    </w:p>
    <w:p w:rsidR="006A3BD8" w:rsidRDefault="006A3BD8" w:rsidP="006A3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Совета сельского поселения </w:t>
      </w:r>
    </w:p>
    <w:p w:rsidR="006A3BD8" w:rsidRDefault="006A3BD8" w:rsidP="006A3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Равиловский сельсовет</w:t>
      </w:r>
    </w:p>
    <w:p w:rsidR="006A3BD8" w:rsidRDefault="006A3BD8" w:rsidP="006A3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6A3BD8" w:rsidRDefault="006A3BD8" w:rsidP="006A3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Абзелиловский район</w:t>
      </w:r>
    </w:p>
    <w:p w:rsidR="006A3BD8" w:rsidRDefault="006A3BD8" w:rsidP="006A3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Республики Башкортостан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А.И.Султанов</w:t>
      </w:r>
      <w:proofErr w:type="spellEnd"/>
    </w:p>
    <w:p w:rsidR="006A3BD8" w:rsidRDefault="006A3BD8" w:rsidP="006A3BD8">
      <w:pPr>
        <w:spacing w:after="200" w:line="276" w:lineRule="auto"/>
      </w:pPr>
    </w:p>
    <w:p w:rsidR="006A3BD8" w:rsidRDefault="006A3BD8" w:rsidP="006A3BD8">
      <w:pPr>
        <w:spacing w:after="200" w:line="276" w:lineRule="auto"/>
      </w:pPr>
    </w:p>
    <w:p w:rsidR="006A3BD8" w:rsidRDefault="006A3BD8" w:rsidP="006A3BD8">
      <w:pPr>
        <w:spacing w:after="200" w:line="276" w:lineRule="auto"/>
      </w:pPr>
    </w:p>
    <w:p w:rsidR="006A3BD8" w:rsidRDefault="006A3BD8" w:rsidP="006A3BD8">
      <w:pPr>
        <w:spacing w:after="200" w:line="276" w:lineRule="auto"/>
      </w:pPr>
    </w:p>
    <w:p w:rsidR="006A3BD8" w:rsidRDefault="006A3BD8" w:rsidP="006A3BD8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A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8"/>
    <w:rsid w:val="00484101"/>
    <w:rsid w:val="006A3BD8"/>
    <w:rsid w:val="00C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8757-0D24-4D00-994E-676810A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diakov.net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2022-07-12T10:48:00Z</dcterms:created>
  <dcterms:modified xsi:type="dcterms:W3CDTF">2022-07-12T10:48:00Z</dcterms:modified>
</cp:coreProperties>
</file>