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3" w:rsidRDefault="00472B03" w:rsidP="00472B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 Равиловский сельсовет  </w:t>
      </w:r>
    </w:p>
    <w:p w:rsidR="00472B03" w:rsidRDefault="00472B03" w:rsidP="00472B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Абзелиловский район Республики Башкортостан</w:t>
      </w:r>
    </w:p>
    <w:p w:rsidR="00472B03" w:rsidRDefault="00472B03" w:rsidP="00472B03">
      <w:pPr>
        <w:rPr>
          <w:b/>
          <w:sz w:val="28"/>
          <w:szCs w:val="28"/>
        </w:rPr>
      </w:pPr>
    </w:p>
    <w:p w:rsidR="00472B03" w:rsidRDefault="00472B03" w:rsidP="00472B03">
      <w:pPr>
        <w:jc w:val="center"/>
        <w:rPr>
          <w:b/>
          <w:sz w:val="28"/>
          <w:szCs w:val="28"/>
        </w:rPr>
      </w:pPr>
    </w:p>
    <w:p w:rsidR="00472B03" w:rsidRDefault="00472B03" w:rsidP="00472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472B03" w:rsidRDefault="00472B03" w:rsidP="00472B03">
      <w:pPr>
        <w:rPr>
          <w:b/>
          <w:sz w:val="28"/>
          <w:szCs w:val="28"/>
        </w:rPr>
      </w:pPr>
    </w:p>
    <w:p w:rsidR="00472B03" w:rsidRDefault="00472B03" w:rsidP="00472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сельского поселения  Равиловский сельсовет муниципального района  Абзелиловский район Республики Башкортостан</w:t>
      </w:r>
    </w:p>
    <w:p w:rsidR="00472B03" w:rsidRDefault="00472B03" w:rsidP="00472B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72B03" w:rsidRDefault="00472B03" w:rsidP="00472B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72B03" w:rsidRDefault="00472B03" w:rsidP="00472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 Равиловский  сельсовет муниципального района  Абзелиловский район Республики Башкортостан </w:t>
      </w:r>
    </w:p>
    <w:p w:rsidR="00472B03" w:rsidRDefault="00472B03" w:rsidP="00472B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472B03" w:rsidRDefault="00472B03" w:rsidP="00472B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 Е Ш И Л :</w:t>
      </w:r>
    </w:p>
    <w:p w:rsidR="00472B03" w:rsidRDefault="00472B03" w:rsidP="00472B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472B03" w:rsidRDefault="00472B03" w:rsidP="00472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 Равиловский  сельсовет муниципального района Абзелиловский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В части 1 статьи 5: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2 изложить в следующей редакции: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заказа;»;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пункте 4 слова «тарифов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электро- и (или) теплоснабжения),» исключить;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4.1 следующего содержания: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«4.1) полномочиями по организации теплоснабжения, предусмотренными Федеральным законом «О теплоснабжении»;».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статье 6: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частью 2 следующего содержания: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 Подготовку и проведение местного референдума осуществляют комиссии местного референдума. В их систему входят: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избирательная комиссия Сельского поселения или территориальная избирательная комиссия, на которую в соответствии с Федеральным законом «Об основных гарантиях избирательных прав и права на участие в референдуме граждан Российской Федерации», Кодексом Республики Башкортостан о выборах возложены полномочия избирательной комиссии Сельского поселения;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2) участковые комиссии местного референдума.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Полномочия избирательной комиссии Сельского поселения по решению Центральной избирательной комиссии Республики Башкортостан, принятому на основании обращения представительного органа Сельского поселения, могут возлагаться на территориальную комиссию.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 Абзелиловский  район Республики Башкортостан.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Вышестоящей избирательной комиссией по отношению к территориальной избирательной комиссии муниципального района Абзелиловский район Республики Башкортостан является Центральная избирательная комиссия Республики Башкортостан.»;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части 2 – 10 считать соответственно частями 3 – 11.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>
        <w:rPr>
          <w:sz w:val="28"/>
          <w:szCs w:val="28"/>
        </w:rPr>
        <w:t>В части 4 статьи 17 слова «Финансирование расходов на содержание» заменить словами «Финансовое обеспечение деятельности».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>
        <w:rPr>
          <w:sz w:val="28"/>
          <w:szCs w:val="28"/>
        </w:rPr>
        <w:t>В пункте 6 части 6 статьи 18 слова «и учреждений, а также» заменить словами «, а также».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части 2 статьи 23: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слова «муниципальными учреждениями» заменить словами «муниципальными казенными учреждениями»;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в абзаце втором слово «учреждениям» заменить словами «казенным учреждениям».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>
        <w:rPr>
          <w:sz w:val="28"/>
          <w:szCs w:val="28"/>
        </w:rPr>
        <w:t>В части 2 статьи 31 первое предложение исключить.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4 статьи 32: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в абзаце первом слова «Органы местного самоуправления могут» заменить словами «Сельское поселение может», дополнить предложением следующего содержания: «Функции и полномочия учредителя в отношении муниципальных предприятий и учреждений осуществляет Администрация.»;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в абзаце шестом слово «учреждений» заменить словами «казенных учреждений».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в здании администрации сельского поселения   Равиловский сельсовет муниципального района Абзелиловский район Республики Башкортостан после его государственной регистрации.</w:t>
      </w:r>
    </w:p>
    <w:p w:rsidR="00472B03" w:rsidRDefault="00472B03" w:rsidP="00472B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B03" w:rsidRDefault="00472B03" w:rsidP="00472B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:rsidR="00472B03" w:rsidRDefault="00472B03" w:rsidP="00472B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Равиловский  сельсовет</w:t>
      </w:r>
    </w:p>
    <w:p w:rsidR="00472B03" w:rsidRDefault="00472B03" w:rsidP="00472B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472B03" w:rsidRDefault="00472B03" w:rsidP="00472B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Абзелиловский район    </w:t>
      </w:r>
    </w:p>
    <w:p w:rsidR="00472B03" w:rsidRDefault="00472B03" w:rsidP="00472B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Башкортостан:                         Н.И.Хасанов</w:t>
      </w:r>
    </w:p>
    <w:p w:rsidR="00472B03" w:rsidRDefault="00472B03" w:rsidP="00472B03">
      <w:pPr>
        <w:autoSpaceDE w:val="0"/>
        <w:autoSpaceDN w:val="0"/>
        <w:adjustRightInd w:val="0"/>
        <w:ind w:left="690"/>
        <w:jc w:val="both"/>
        <w:rPr>
          <w:b/>
          <w:sz w:val="28"/>
          <w:szCs w:val="28"/>
        </w:rPr>
      </w:pPr>
    </w:p>
    <w:p w:rsidR="00472B03" w:rsidRDefault="00472B03" w:rsidP="00472B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 Ишкулово</w:t>
      </w:r>
    </w:p>
    <w:p w:rsidR="00472B03" w:rsidRDefault="00472B03" w:rsidP="00472B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28 » марта 2011 года</w:t>
      </w:r>
    </w:p>
    <w:p w:rsidR="00472B03" w:rsidRDefault="00472B03" w:rsidP="00472B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15</w:t>
      </w:r>
    </w:p>
    <w:p w:rsidR="00472B03" w:rsidRDefault="00472B03" w:rsidP="00472B03">
      <w:pPr>
        <w:ind w:left="540"/>
        <w:jc w:val="both"/>
        <w:rPr>
          <w:b/>
        </w:rPr>
      </w:pPr>
    </w:p>
    <w:p w:rsidR="00CF423E" w:rsidRDefault="00CF423E">
      <w:bookmarkStart w:id="0" w:name="_GoBack"/>
      <w:bookmarkEnd w:id="0"/>
    </w:p>
    <w:sectPr w:rsidR="00CF423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63"/>
    <w:rsid w:val="00472B03"/>
    <w:rsid w:val="00697963"/>
    <w:rsid w:val="00C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0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0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3367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2014-03-17T13:32:00Z</dcterms:created>
  <dcterms:modified xsi:type="dcterms:W3CDTF">2014-03-17T13:32:00Z</dcterms:modified>
</cp:coreProperties>
</file>